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90E7" w14:textId="66E79929" w:rsidR="00625E24" w:rsidRPr="005E0284" w:rsidRDefault="00625E24" w:rsidP="00625E24">
      <w:pPr>
        <w:spacing w:line="56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5E028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遊戲治療</w:t>
      </w:r>
      <w:r w:rsidR="00693BB8" w:rsidRPr="005E028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師</w:t>
      </w:r>
      <w:r w:rsidRPr="005E028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繼續教育研習列表</w:t>
      </w:r>
    </w:p>
    <w:p w14:paraId="101BBD58" w14:textId="2E25D8A7" w:rsidR="00625E24" w:rsidRDefault="00625E24" w:rsidP="005E0284">
      <w:pPr>
        <w:spacing w:afterLines="50" w:after="180"/>
        <w:ind w:rightChars="403" w:right="967"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 w:rsidRPr="00625E24">
        <w:rPr>
          <w:rFonts w:ascii="標楷體" w:eastAsia="標楷體" w:hAnsi="標楷體" w:cs="新細明體" w:hint="eastAsia"/>
          <w:color w:val="000000"/>
          <w:kern w:val="0"/>
          <w:szCs w:val="24"/>
        </w:rPr>
        <w:t>（表格請自行增刪）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005"/>
        <w:gridCol w:w="2556"/>
        <w:gridCol w:w="1558"/>
        <w:gridCol w:w="1558"/>
        <w:gridCol w:w="849"/>
        <w:gridCol w:w="709"/>
      </w:tblGrid>
      <w:tr w:rsidR="005E0284" w:rsidRPr="00693BB8" w14:paraId="346328F8" w14:textId="77777777" w:rsidTr="005E0284">
        <w:trPr>
          <w:trHeight w:val="567"/>
          <w:jc w:val="center"/>
        </w:trPr>
        <w:tc>
          <w:tcPr>
            <w:tcW w:w="835" w:type="dxa"/>
            <w:vAlign w:val="center"/>
          </w:tcPr>
          <w:p w14:paraId="0B8F444E" w14:textId="77777777" w:rsidR="00693BB8" w:rsidRPr="00693BB8" w:rsidRDefault="00693BB8" w:rsidP="00693B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開課單位</w:t>
            </w:r>
          </w:p>
        </w:tc>
        <w:tc>
          <w:tcPr>
            <w:tcW w:w="1005" w:type="dxa"/>
            <w:noWrap/>
            <w:vAlign w:val="center"/>
            <w:hideMark/>
          </w:tcPr>
          <w:p w14:paraId="063147E4" w14:textId="77777777" w:rsidR="00065C02" w:rsidRDefault="00693BB8" w:rsidP="00693B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</w:t>
            </w:r>
          </w:p>
          <w:p w14:paraId="123C0ED3" w14:textId="505FCC66" w:rsidR="00693BB8" w:rsidRPr="00693BB8" w:rsidRDefault="00693BB8" w:rsidP="00693B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556" w:type="dxa"/>
            <w:vAlign w:val="center"/>
            <w:hideMark/>
          </w:tcPr>
          <w:p w14:paraId="251167C1" w14:textId="77777777" w:rsidR="00693BB8" w:rsidRPr="00693BB8" w:rsidRDefault="00693BB8" w:rsidP="00693B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課程主題</w:t>
            </w:r>
          </w:p>
        </w:tc>
        <w:tc>
          <w:tcPr>
            <w:tcW w:w="1558" w:type="dxa"/>
            <w:vAlign w:val="center"/>
          </w:tcPr>
          <w:p w14:paraId="27C62C4F" w14:textId="77777777" w:rsidR="00693BB8" w:rsidRPr="00693BB8" w:rsidRDefault="00693BB8" w:rsidP="00693B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</w:t>
            </w:r>
          </w:p>
        </w:tc>
        <w:tc>
          <w:tcPr>
            <w:tcW w:w="1558" w:type="dxa"/>
            <w:noWrap/>
            <w:vAlign w:val="center"/>
            <w:hideMark/>
          </w:tcPr>
          <w:p w14:paraId="789E9A54" w14:textId="77777777" w:rsidR="00693BB8" w:rsidRPr="00693BB8" w:rsidRDefault="00693BB8" w:rsidP="00693B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849" w:type="dxa"/>
            <w:vAlign w:val="center"/>
            <w:hideMark/>
          </w:tcPr>
          <w:p w14:paraId="77937B3A" w14:textId="77777777" w:rsidR="00693BB8" w:rsidRPr="00693BB8" w:rsidRDefault="00693BB8" w:rsidP="00693B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認證時數</w:t>
            </w:r>
          </w:p>
        </w:tc>
        <w:tc>
          <w:tcPr>
            <w:tcW w:w="709" w:type="dxa"/>
            <w:vAlign w:val="center"/>
          </w:tcPr>
          <w:p w14:paraId="6FEB63DE" w14:textId="77777777" w:rsidR="00693BB8" w:rsidRPr="00693BB8" w:rsidRDefault="00693BB8" w:rsidP="00693B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佐證編號</w:t>
            </w:r>
          </w:p>
        </w:tc>
      </w:tr>
      <w:tr w:rsidR="005E0284" w:rsidRPr="00887C60" w14:paraId="720704C4" w14:textId="77777777" w:rsidTr="005E0284">
        <w:trPr>
          <w:trHeight w:val="567"/>
          <w:jc w:val="center"/>
        </w:trPr>
        <w:tc>
          <w:tcPr>
            <w:tcW w:w="835" w:type="dxa"/>
            <w:shd w:val="clear" w:color="auto" w:fill="FDE9D9" w:themeFill="accent6" w:themeFillTint="33"/>
            <w:vAlign w:val="center"/>
          </w:tcPr>
          <w:p w14:paraId="0BB32F50" w14:textId="77777777" w:rsidR="00AD078B" w:rsidRDefault="00AD078B" w:rsidP="00744BC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(例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)</w:t>
            </w:r>
          </w:p>
          <w:p w14:paraId="36A0CC17" w14:textId="1D421884" w:rsidR="004E6692" w:rsidRPr="005E0284" w:rsidRDefault="004E6692" w:rsidP="00744BC7">
            <w:pPr>
              <w:jc w:val="center"/>
              <w:rPr>
                <w:rFonts w:ascii="標楷體" w:eastAsia="標楷體" w:hAnsi="標楷體"/>
              </w:rPr>
            </w:pPr>
            <w:r w:rsidRPr="005E0284">
              <w:rPr>
                <w:rFonts w:ascii="標楷體" w:eastAsia="標楷體" w:hAnsi="標楷體" w:hint="eastAsia"/>
                <w:sz w:val="20"/>
                <w:szCs w:val="20"/>
              </w:rPr>
              <w:t>本會</w:t>
            </w:r>
          </w:p>
        </w:tc>
        <w:tc>
          <w:tcPr>
            <w:tcW w:w="1005" w:type="dxa"/>
            <w:shd w:val="clear" w:color="auto" w:fill="FDE9D9" w:themeFill="accent6" w:themeFillTint="33"/>
            <w:noWrap/>
            <w:vAlign w:val="center"/>
            <w:hideMark/>
          </w:tcPr>
          <w:p w14:paraId="51C256A9" w14:textId="77777777" w:rsidR="004E6692" w:rsidRPr="005E0284" w:rsidRDefault="004E6692" w:rsidP="00744BC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0284">
              <w:rPr>
                <w:rFonts w:ascii="標楷體" w:eastAsia="標楷體" w:hAnsi="標楷體" w:hint="eastAsia"/>
                <w:sz w:val="20"/>
                <w:szCs w:val="20"/>
              </w:rPr>
              <w:t>2010-02</w:t>
            </w:r>
          </w:p>
        </w:tc>
        <w:tc>
          <w:tcPr>
            <w:tcW w:w="2556" w:type="dxa"/>
            <w:shd w:val="clear" w:color="auto" w:fill="FDE9D9" w:themeFill="accent6" w:themeFillTint="33"/>
            <w:vAlign w:val="center"/>
            <w:hideMark/>
          </w:tcPr>
          <w:p w14:paraId="2783761A" w14:textId="77777777" w:rsidR="004E6692" w:rsidRPr="005E0284" w:rsidRDefault="004E6692" w:rsidP="00744BC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E0284">
              <w:rPr>
                <w:rFonts w:ascii="標楷體" w:eastAsia="標楷體" w:hAnsi="標楷體" w:hint="eastAsia"/>
                <w:sz w:val="20"/>
                <w:szCs w:val="20"/>
              </w:rPr>
              <w:t>從做中學-一個遊戲治療者之個案治療模式建構的省思</w:t>
            </w:r>
          </w:p>
        </w:tc>
        <w:tc>
          <w:tcPr>
            <w:tcW w:w="1558" w:type="dxa"/>
            <w:shd w:val="clear" w:color="auto" w:fill="FDE9D9" w:themeFill="accent6" w:themeFillTint="33"/>
            <w:vAlign w:val="center"/>
          </w:tcPr>
          <w:p w14:paraId="79567BB7" w14:textId="77777777" w:rsidR="004E6692" w:rsidRPr="005E0284" w:rsidRDefault="004E6692" w:rsidP="00744BC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0284">
              <w:rPr>
                <w:rFonts w:ascii="標楷體" w:eastAsia="標楷體" w:hAnsi="標楷體" w:hint="eastAsia"/>
                <w:sz w:val="20"/>
                <w:szCs w:val="20"/>
              </w:rPr>
              <w:t>梁培勇</w:t>
            </w:r>
          </w:p>
        </w:tc>
        <w:tc>
          <w:tcPr>
            <w:tcW w:w="1558" w:type="dxa"/>
            <w:shd w:val="clear" w:color="auto" w:fill="FDE9D9" w:themeFill="accent6" w:themeFillTint="33"/>
            <w:noWrap/>
            <w:vAlign w:val="center"/>
            <w:hideMark/>
          </w:tcPr>
          <w:p w14:paraId="05D50522" w14:textId="77777777" w:rsidR="004E6692" w:rsidRPr="005E0284" w:rsidRDefault="004E6692" w:rsidP="00744BC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0284">
              <w:rPr>
                <w:rFonts w:ascii="標楷體" w:eastAsia="標楷體" w:hAnsi="標楷體" w:hint="eastAsia"/>
                <w:sz w:val="20"/>
                <w:szCs w:val="20"/>
              </w:rPr>
              <w:t>2010/6/27</w:t>
            </w:r>
          </w:p>
        </w:tc>
        <w:tc>
          <w:tcPr>
            <w:tcW w:w="849" w:type="dxa"/>
            <w:shd w:val="clear" w:color="auto" w:fill="FDE9D9" w:themeFill="accent6" w:themeFillTint="33"/>
            <w:vAlign w:val="center"/>
            <w:hideMark/>
          </w:tcPr>
          <w:p w14:paraId="5832A152" w14:textId="77777777" w:rsidR="004E6692" w:rsidRPr="005E0284" w:rsidRDefault="004E6692" w:rsidP="00744BC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028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2963BAEE" w14:textId="53A86476" w:rsidR="004E6692" w:rsidRPr="005E0284" w:rsidRDefault="005E0284" w:rsidP="00744B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1-1</w:t>
            </w:r>
          </w:p>
        </w:tc>
      </w:tr>
      <w:tr w:rsidR="005E0284" w:rsidRPr="00887C60" w14:paraId="45AB3E59" w14:textId="77777777" w:rsidTr="005E0284">
        <w:trPr>
          <w:trHeight w:val="567"/>
          <w:jc w:val="center"/>
        </w:trPr>
        <w:tc>
          <w:tcPr>
            <w:tcW w:w="835" w:type="dxa"/>
            <w:vAlign w:val="center"/>
          </w:tcPr>
          <w:p w14:paraId="60803420" w14:textId="77777777" w:rsidR="005E0284" w:rsidRPr="003B0AAF" w:rsidRDefault="005E0284" w:rsidP="0074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center"/>
          </w:tcPr>
          <w:p w14:paraId="315C95C1" w14:textId="77777777" w:rsidR="005E0284" w:rsidRPr="00887C60" w:rsidRDefault="005E0284" w:rsidP="00744BC7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47E9D6B1" w14:textId="77777777" w:rsidR="005E0284" w:rsidRDefault="005E0284" w:rsidP="00744BC7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70DE2C60" w14:textId="77777777" w:rsidR="005E0284" w:rsidRPr="00887C60" w:rsidRDefault="005E0284" w:rsidP="00744BC7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1659442E" w14:textId="77777777" w:rsidR="005E0284" w:rsidRPr="00887C60" w:rsidRDefault="005E0284" w:rsidP="00744BC7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999625D" w14:textId="77777777" w:rsidR="005E0284" w:rsidRPr="00887C60" w:rsidRDefault="005E0284" w:rsidP="00744BC7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5F78D5" w14:textId="77777777" w:rsidR="005E0284" w:rsidRPr="00887C60" w:rsidRDefault="005E0284" w:rsidP="00744BC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E0284" w:rsidRPr="00693BB8" w14:paraId="77E6F42D" w14:textId="77777777" w:rsidTr="005E0284">
        <w:trPr>
          <w:trHeight w:val="680"/>
          <w:jc w:val="center"/>
        </w:trPr>
        <w:tc>
          <w:tcPr>
            <w:tcW w:w="835" w:type="dxa"/>
            <w:vAlign w:val="center"/>
          </w:tcPr>
          <w:p w14:paraId="5B278C88" w14:textId="105189B9" w:rsidR="00693BB8" w:rsidRPr="00693BB8" w:rsidRDefault="00693BB8" w:rsidP="00693B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5" w:type="dxa"/>
            <w:noWrap/>
            <w:vAlign w:val="center"/>
          </w:tcPr>
          <w:p w14:paraId="17472077" w14:textId="05BBCA6E" w:rsidR="00693BB8" w:rsidRPr="00693BB8" w:rsidRDefault="00693BB8" w:rsidP="00693B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1EB52DA7" w14:textId="07EF6329" w:rsidR="00693BB8" w:rsidRPr="00693BB8" w:rsidRDefault="00693BB8" w:rsidP="00693BB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A601C84" w14:textId="2B529ACC" w:rsidR="00693BB8" w:rsidRPr="00693BB8" w:rsidRDefault="00693BB8" w:rsidP="00693B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8" w:type="dxa"/>
            <w:noWrap/>
            <w:vAlign w:val="center"/>
          </w:tcPr>
          <w:p w14:paraId="3432E3D2" w14:textId="2094CFAA" w:rsidR="00693BB8" w:rsidRPr="00693BB8" w:rsidRDefault="00693BB8" w:rsidP="00693B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9" w:type="dxa"/>
            <w:noWrap/>
            <w:vAlign w:val="center"/>
          </w:tcPr>
          <w:p w14:paraId="1F5AD066" w14:textId="2225D623" w:rsidR="00693BB8" w:rsidRPr="00693BB8" w:rsidRDefault="00693BB8" w:rsidP="00693B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F99C1D" w14:textId="77777777" w:rsidR="00693BB8" w:rsidRPr="00693BB8" w:rsidRDefault="00693BB8" w:rsidP="00693B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93BB8" w:rsidRPr="00693BB8" w14:paraId="604C2B12" w14:textId="77777777" w:rsidTr="005E0284">
        <w:trPr>
          <w:trHeight w:val="680"/>
          <w:jc w:val="center"/>
        </w:trPr>
        <w:tc>
          <w:tcPr>
            <w:tcW w:w="835" w:type="dxa"/>
            <w:vAlign w:val="center"/>
          </w:tcPr>
          <w:p w14:paraId="25732A92" w14:textId="77777777" w:rsidR="00693BB8" w:rsidRPr="00693BB8" w:rsidRDefault="00693BB8" w:rsidP="00693BB8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center"/>
          </w:tcPr>
          <w:p w14:paraId="4E34DE4F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5D414A2C" w14:textId="77777777" w:rsidR="00693BB8" w:rsidRPr="00693BB8" w:rsidRDefault="00693BB8" w:rsidP="00693BB8">
            <w:pPr>
              <w:widowControl/>
              <w:adjustRightInd w:val="0"/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CC77325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7A992143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noWrap/>
            <w:vAlign w:val="center"/>
          </w:tcPr>
          <w:p w14:paraId="5F9E0AD6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12AB8D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E0284" w:rsidRPr="00693BB8" w14:paraId="03DA8FE6" w14:textId="77777777" w:rsidTr="005E0284">
        <w:trPr>
          <w:trHeight w:val="680"/>
          <w:jc w:val="center"/>
        </w:trPr>
        <w:tc>
          <w:tcPr>
            <w:tcW w:w="835" w:type="dxa"/>
            <w:vAlign w:val="center"/>
          </w:tcPr>
          <w:p w14:paraId="11F1E657" w14:textId="77777777" w:rsidR="005E0284" w:rsidRPr="00693BB8" w:rsidRDefault="005E0284" w:rsidP="00693BB8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center"/>
          </w:tcPr>
          <w:p w14:paraId="081E5BDE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0FB71956" w14:textId="77777777" w:rsidR="005E0284" w:rsidRPr="00693BB8" w:rsidRDefault="005E0284" w:rsidP="00693BB8">
            <w:pPr>
              <w:widowControl/>
              <w:adjustRightInd w:val="0"/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7E53A8DE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6A82486D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noWrap/>
            <w:vAlign w:val="center"/>
          </w:tcPr>
          <w:p w14:paraId="23218080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4B6E7D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E0284" w:rsidRPr="00693BB8" w14:paraId="113104A5" w14:textId="77777777" w:rsidTr="005E0284">
        <w:trPr>
          <w:trHeight w:val="680"/>
          <w:jc w:val="center"/>
        </w:trPr>
        <w:tc>
          <w:tcPr>
            <w:tcW w:w="835" w:type="dxa"/>
            <w:vAlign w:val="center"/>
          </w:tcPr>
          <w:p w14:paraId="5B576DB3" w14:textId="77777777" w:rsidR="005E0284" w:rsidRPr="00693BB8" w:rsidRDefault="005E0284" w:rsidP="00693BB8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center"/>
          </w:tcPr>
          <w:p w14:paraId="441842B8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71C46CC0" w14:textId="77777777" w:rsidR="005E0284" w:rsidRPr="00693BB8" w:rsidRDefault="005E0284" w:rsidP="00693BB8">
            <w:pPr>
              <w:widowControl/>
              <w:adjustRightInd w:val="0"/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178CEEC6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14B0E07F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noWrap/>
            <w:vAlign w:val="center"/>
          </w:tcPr>
          <w:p w14:paraId="60A13550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871B5A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93BB8" w:rsidRPr="00693BB8" w14:paraId="7D2B517D" w14:textId="77777777" w:rsidTr="005E0284">
        <w:trPr>
          <w:trHeight w:val="680"/>
          <w:jc w:val="center"/>
        </w:trPr>
        <w:tc>
          <w:tcPr>
            <w:tcW w:w="835" w:type="dxa"/>
            <w:vAlign w:val="center"/>
          </w:tcPr>
          <w:p w14:paraId="4DD46C98" w14:textId="77777777" w:rsidR="00693BB8" w:rsidRPr="00693BB8" w:rsidRDefault="00693BB8" w:rsidP="00693BB8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center"/>
          </w:tcPr>
          <w:p w14:paraId="6956DE67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449F17CB" w14:textId="77777777" w:rsidR="00693BB8" w:rsidRPr="00693BB8" w:rsidRDefault="00693BB8" w:rsidP="00693BB8">
            <w:pPr>
              <w:widowControl/>
              <w:adjustRightInd w:val="0"/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660A2AF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644DE88A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noWrap/>
            <w:vAlign w:val="center"/>
          </w:tcPr>
          <w:p w14:paraId="1BDEF597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805435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93BB8" w:rsidRPr="00693BB8" w14:paraId="37F0A6DB" w14:textId="77777777" w:rsidTr="005E0284">
        <w:trPr>
          <w:trHeight w:val="680"/>
          <w:jc w:val="center"/>
        </w:trPr>
        <w:tc>
          <w:tcPr>
            <w:tcW w:w="835" w:type="dxa"/>
            <w:vAlign w:val="center"/>
          </w:tcPr>
          <w:p w14:paraId="4F103BD7" w14:textId="77777777" w:rsidR="00693BB8" w:rsidRPr="00693BB8" w:rsidRDefault="00693BB8" w:rsidP="00693BB8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center"/>
          </w:tcPr>
          <w:p w14:paraId="3CD474CE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3D91EA8A" w14:textId="77777777" w:rsidR="00693BB8" w:rsidRPr="00693BB8" w:rsidRDefault="00693BB8" w:rsidP="00693BB8">
            <w:pPr>
              <w:widowControl/>
              <w:adjustRightInd w:val="0"/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1DF7299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143C0F7B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noWrap/>
            <w:vAlign w:val="center"/>
          </w:tcPr>
          <w:p w14:paraId="5F2AA87D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8EB634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E0284" w:rsidRPr="00693BB8" w14:paraId="666B2998" w14:textId="77777777" w:rsidTr="005E0284">
        <w:trPr>
          <w:trHeight w:val="680"/>
          <w:jc w:val="center"/>
        </w:trPr>
        <w:tc>
          <w:tcPr>
            <w:tcW w:w="835" w:type="dxa"/>
            <w:vAlign w:val="center"/>
          </w:tcPr>
          <w:p w14:paraId="46306432" w14:textId="77777777" w:rsidR="005E0284" w:rsidRPr="00693BB8" w:rsidRDefault="005E0284" w:rsidP="00693BB8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center"/>
          </w:tcPr>
          <w:p w14:paraId="4980AE8D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68B52FA3" w14:textId="77777777" w:rsidR="005E0284" w:rsidRPr="00693BB8" w:rsidRDefault="005E0284" w:rsidP="00693BB8">
            <w:pPr>
              <w:widowControl/>
              <w:adjustRightInd w:val="0"/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09F166F2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0D070684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noWrap/>
            <w:vAlign w:val="center"/>
          </w:tcPr>
          <w:p w14:paraId="6191BD0F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0ED0C0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E0284" w:rsidRPr="00693BB8" w14:paraId="388809C9" w14:textId="77777777" w:rsidTr="005E0284">
        <w:trPr>
          <w:trHeight w:val="680"/>
          <w:jc w:val="center"/>
        </w:trPr>
        <w:tc>
          <w:tcPr>
            <w:tcW w:w="835" w:type="dxa"/>
            <w:vAlign w:val="center"/>
          </w:tcPr>
          <w:p w14:paraId="7F152A6E" w14:textId="77777777" w:rsidR="005E0284" w:rsidRPr="00693BB8" w:rsidRDefault="005E0284" w:rsidP="00693BB8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center"/>
          </w:tcPr>
          <w:p w14:paraId="6A09BD43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12AEA48F" w14:textId="77777777" w:rsidR="005E0284" w:rsidRPr="00693BB8" w:rsidRDefault="005E0284" w:rsidP="00693BB8">
            <w:pPr>
              <w:widowControl/>
              <w:adjustRightInd w:val="0"/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50EBC708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003F69E2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noWrap/>
            <w:vAlign w:val="center"/>
          </w:tcPr>
          <w:p w14:paraId="1BCDACC4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698E62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E0284" w:rsidRPr="00693BB8" w14:paraId="2E5C663B" w14:textId="77777777" w:rsidTr="005E0284">
        <w:trPr>
          <w:trHeight w:val="680"/>
          <w:jc w:val="center"/>
        </w:trPr>
        <w:tc>
          <w:tcPr>
            <w:tcW w:w="835" w:type="dxa"/>
            <w:vAlign w:val="center"/>
          </w:tcPr>
          <w:p w14:paraId="6FF87DE0" w14:textId="77777777" w:rsidR="005E0284" w:rsidRPr="00693BB8" w:rsidRDefault="005E0284" w:rsidP="00693BB8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center"/>
          </w:tcPr>
          <w:p w14:paraId="2B01EAEB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039E0C9F" w14:textId="77777777" w:rsidR="005E0284" w:rsidRPr="00693BB8" w:rsidRDefault="005E0284" w:rsidP="00693BB8">
            <w:pPr>
              <w:widowControl/>
              <w:adjustRightInd w:val="0"/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6156DBAB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5C3619E4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noWrap/>
            <w:vAlign w:val="center"/>
          </w:tcPr>
          <w:p w14:paraId="228C39D0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92AF4F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E0284" w:rsidRPr="00693BB8" w14:paraId="333A0C0F" w14:textId="77777777" w:rsidTr="005E0284">
        <w:trPr>
          <w:trHeight w:val="680"/>
          <w:jc w:val="center"/>
        </w:trPr>
        <w:tc>
          <w:tcPr>
            <w:tcW w:w="835" w:type="dxa"/>
            <w:vAlign w:val="center"/>
          </w:tcPr>
          <w:p w14:paraId="729776EA" w14:textId="77777777" w:rsidR="005E0284" w:rsidRPr="00693BB8" w:rsidRDefault="005E0284" w:rsidP="00693BB8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center"/>
          </w:tcPr>
          <w:p w14:paraId="37B9F175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7370F87B" w14:textId="77777777" w:rsidR="005E0284" w:rsidRPr="00693BB8" w:rsidRDefault="005E0284" w:rsidP="00693BB8">
            <w:pPr>
              <w:widowControl/>
              <w:adjustRightInd w:val="0"/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4FF984DD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326AE7A1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noWrap/>
            <w:vAlign w:val="center"/>
          </w:tcPr>
          <w:p w14:paraId="4A44E10E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7AC08F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E0284" w:rsidRPr="00693BB8" w14:paraId="5486DFF1" w14:textId="77777777" w:rsidTr="005E0284">
        <w:trPr>
          <w:trHeight w:val="680"/>
          <w:jc w:val="center"/>
        </w:trPr>
        <w:tc>
          <w:tcPr>
            <w:tcW w:w="835" w:type="dxa"/>
            <w:vAlign w:val="center"/>
          </w:tcPr>
          <w:p w14:paraId="340544F1" w14:textId="77777777" w:rsidR="005E0284" w:rsidRPr="00693BB8" w:rsidRDefault="005E0284" w:rsidP="00693BB8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center"/>
          </w:tcPr>
          <w:p w14:paraId="49329968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35340C0A" w14:textId="77777777" w:rsidR="005E0284" w:rsidRPr="00693BB8" w:rsidRDefault="005E0284" w:rsidP="00693BB8">
            <w:pPr>
              <w:widowControl/>
              <w:adjustRightInd w:val="0"/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8BEACA2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35F183E4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noWrap/>
            <w:vAlign w:val="center"/>
          </w:tcPr>
          <w:p w14:paraId="0D5D8EC8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3B5709" w14:textId="77777777" w:rsidR="005E0284" w:rsidRPr="00693BB8" w:rsidRDefault="005E0284" w:rsidP="00693BB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93BB8" w:rsidRPr="00693BB8" w14:paraId="799C2BC1" w14:textId="77777777" w:rsidTr="005E0284">
        <w:trPr>
          <w:trHeight w:val="680"/>
          <w:jc w:val="center"/>
        </w:trPr>
        <w:tc>
          <w:tcPr>
            <w:tcW w:w="835" w:type="dxa"/>
            <w:vAlign w:val="center"/>
          </w:tcPr>
          <w:p w14:paraId="0D0A0275" w14:textId="77777777" w:rsidR="00693BB8" w:rsidRPr="00693BB8" w:rsidRDefault="00693BB8" w:rsidP="00693BB8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center"/>
          </w:tcPr>
          <w:p w14:paraId="540D0C62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13A0E931" w14:textId="77777777" w:rsidR="00693BB8" w:rsidRPr="00693BB8" w:rsidRDefault="00693BB8" w:rsidP="00693BB8">
            <w:pPr>
              <w:widowControl/>
              <w:adjustRightInd w:val="0"/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1F1EAB42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769CCE20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noWrap/>
            <w:vAlign w:val="center"/>
          </w:tcPr>
          <w:p w14:paraId="789CA8F1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0A278E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93BB8" w:rsidRPr="00693BB8" w14:paraId="4BE54215" w14:textId="77777777" w:rsidTr="005E0284">
        <w:trPr>
          <w:trHeight w:val="680"/>
          <w:jc w:val="center"/>
        </w:trPr>
        <w:tc>
          <w:tcPr>
            <w:tcW w:w="835" w:type="dxa"/>
            <w:vAlign w:val="center"/>
          </w:tcPr>
          <w:p w14:paraId="757CD5CA" w14:textId="77777777" w:rsidR="00693BB8" w:rsidRPr="00693BB8" w:rsidRDefault="00693BB8" w:rsidP="00693BB8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center"/>
          </w:tcPr>
          <w:p w14:paraId="51229068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360AC085" w14:textId="77777777" w:rsidR="00693BB8" w:rsidRPr="00693BB8" w:rsidRDefault="00693BB8" w:rsidP="00693BB8">
            <w:pPr>
              <w:widowControl/>
              <w:adjustRightInd w:val="0"/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558886E1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71AB5A66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noWrap/>
            <w:vAlign w:val="center"/>
          </w:tcPr>
          <w:p w14:paraId="55B7F423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1DD0F0" w14:textId="77777777" w:rsidR="00693BB8" w:rsidRPr="00693BB8" w:rsidRDefault="00693BB8" w:rsidP="00693BB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E0284" w:rsidRPr="00693BB8" w14:paraId="16109F68" w14:textId="77777777" w:rsidTr="005E0284">
        <w:trPr>
          <w:trHeight w:val="680"/>
          <w:jc w:val="center"/>
        </w:trPr>
        <w:tc>
          <w:tcPr>
            <w:tcW w:w="9070" w:type="dxa"/>
            <w:gridSpan w:val="7"/>
            <w:vAlign w:val="center"/>
          </w:tcPr>
          <w:p w14:paraId="0795BA16" w14:textId="30D8A295" w:rsidR="005E0284" w:rsidRPr="00693BB8" w:rsidRDefault="005E0284" w:rsidP="005E0284">
            <w:pPr>
              <w:widowControl/>
              <w:adjustRightInd w:val="0"/>
              <w:snapToGrid w:val="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25E2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繼續教育時數共計</w:t>
            </w:r>
            <w:r w:rsidRPr="00625E2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    </w:t>
            </w:r>
            <w:r w:rsidRPr="00625E2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時</w:t>
            </w:r>
          </w:p>
        </w:tc>
      </w:tr>
    </w:tbl>
    <w:p w14:paraId="0F07C759" w14:textId="3C83B83D" w:rsidR="005E0284" w:rsidRPr="005E0284" w:rsidRDefault="005E0284" w:rsidP="005E0284">
      <w:pPr>
        <w:spacing w:afterLines="50" w:after="180"/>
        <w:ind w:leftChars="295" w:left="1133" w:rightChars="285" w:right="684" w:hangingChars="177" w:hanging="425"/>
        <w:rPr>
          <w:rFonts w:ascii="標楷體" w:eastAsia="標楷體" w:hAnsi="標楷體"/>
          <w:szCs w:val="24"/>
        </w:rPr>
      </w:pPr>
      <w:proofErr w:type="gramStart"/>
      <w:r w:rsidRPr="005E0284">
        <w:rPr>
          <w:rFonts w:ascii="標楷體" w:eastAsia="標楷體" w:hAnsi="標楷體" w:hint="eastAsia"/>
          <w:szCs w:val="24"/>
        </w:rPr>
        <w:t>註</w:t>
      </w:r>
      <w:proofErr w:type="gramEnd"/>
      <w:r w:rsidRPr="005E0284">
        <w:rPr>
          <w:rFonts w:ascii="標楷體" w:eastAsia="標楷體" w:hAnsi="標楷體" w:hint="eastAsia"/>
          <w:szCs w:val="24"/>
        </w:rPr>
        <w:t>: 根據本會【遊戲治療專業人員認證辦法】第五條：遊戲治療師之繼續教育要求，受認證者在通過認證後，仍須掌握此領域最新相關訊息，每六年必須完成60 小時(本學會課程需至少 40 小時)經本會認可之繼續教育課程。</w:t>
      </w:r>
    </w:p>
    <w:sectPr w:rsidR="005E0284" w:rsidRPr="005E0284" w:rsidSect="00625E2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B784" w14:textId="77777777" w:rsidR="00B8246F" w:rsidRDefault="00B8246F" w:rsidP="00D05CEB">
      <w:r>
        <w:separator/>
      </w:r>
    </w:p>
  </w:endnote>
  <w:endnote w:type="continuationSeparator" w:id="0">
    <w:p w14:paraId="39D49635" w14:textId="77777777" w:rsidR="00B8246F" w:rsidRDefault="00B8246F" w:rsidP="00D0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0FF6" w14:textId="77777777" w:rsidR="00B8246F" w:rsidRDefault="00B8246F" w:rsidP="00D05CEB">
      <w:r>
        <w:separator/>
      </w:r>
    </w:p>
  </w:footnote>
  <w:footnote w:type="continuationSeparator" w:id="0">
    <w:p w14:paraId="1D20DB8B" w14:textId="77777777" w:rsidR="00B8246F" w:rsidRDefault="00B8246F" w:rsidP="00D05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6AAA" w14:textId="5E4D77DE" w:rsidR="00693BB8" w:rsidRDefault="00693BB8">
    <w:pPr>
      <w:pStyle w:val="a3"/>
    </w:pPr>
    <w:r w:rsidRPr="00803D1A">
      <w:rPr>
        <w:noProof/>
      </w:rPr>
      <w:drawing>
        <wp:inline distT="0" distB="0" distL="0" distR="0" wp14:anchorId="24F301B7" wp14:editId="19959024">
          <wp:extent cx="1708150" cy="349250"/>
          <wp:effectExtent l="0" t="0" r="0" b="0"/>
          <wp:docPr id="5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4"/>
    <w:rsid w:val="00065C02"/>
    <w:rsid w:val="003E51C1"/>
    <w:rsid w:val="00407836"/>
    <w:rsid w:val="004E6692"/>
    <w:rsid w:val="005E0284"/>
    <w:rsid w:val="00625E24"/>
    <w:rsid w:val="00655E65"/>
    <w:rsid w:val="00693BB8"/>
    <w:rsid w:val="006B0317"/>
    <w:rsid w:val="008F4245"/>
    <w:rsid w:val="009F464A"/>
    <w:rsid w:val="00A55F15"/>
    <w:rsid w:val="00AD078B"/>
    <w:rsid w:val="00B8246F"/>
    <w:rsid w:val="00C15FFB"/>
    <w:rsid w:val="00D05CEB"/>
    <w:rsid w:val="00E17218"/>
    <w:rsid w:val="00F54A17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2714E"/>
  <w15:docId w15:val="{50E641A6-8A9F-4612-94B8-FEEC0B0E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B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C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5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C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302</Characters>
  <Application>Microsoft Office Word</Application>
  <DocSecurity>0</DocSecurity>
  <Lines>2</Lines>
  <Paragraphs>1</Paragraphs>
  <ScaleCrop>false</ScaleCrop>
  <Company>Hewlett-Packard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sweachen</dc:creator>
  <cp:lastModifiedBy>雅茜 許</cp:lastModifiedBy>
  <cp:revision>8</cp:revision>
  <dcterms:created xsi:type="dcterms:W3CDTF">2020-03-05T10:54:00Z</dcterms:created>
  <dcterms:modified xsi:type="dcterms:W3CDTF">2021-05-23T07:07:00Z</dcterms:modified>
</cp:coreProperties>
</file>